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BC" w:rsidRDefault="00E30CBC" w:rsidP="00E30CBC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bookmarkStart w:id="0" w:name="_GoBack"/>
      <w:r>
        <w:rPr>
          <w:b/>
          <w:sz w:val="28"/>
          <w:szCs w:val="28"/>
        </w:rPr>
        <w:t xml:space="preserve">О порядке принятия решения о применении мер </w:t>
      </w:r>
    </w:p>
    <w:p w:rsidR="00E30CBC" w:rsidRDefault="00E30CBC" w:rsidP="00E3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ответственности к депутату Совета </w:t>
      </w:r>
      <w:bookmarkEnd w:id="0"/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Сакмарский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Зианчуринский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№ 162 «О местном самоуправлении в Республике Башкортостан», Уставом </w:t>
      </w:r>
      <w:r w:rsidRPr="00FD114E">
        <w:rPr>
          <w:sz w:val="28"/>
          <w:szCs w:val="28"/>
        </w:rPr>
        <w:t xml:space="preserve">сельского поселения </w:t>
      </w:r>
      <w:proofErr w:type="spellStart"/>
      <w:r w:rsidRPr="00FD114E">
        <w:rPr>
          <w:sz w:val="28"/>
          <w:szCs w:val="28"/>
        </w:rPr>
        <w:t>Сакмарский</w:t>
      </w:r>
      <w:proofErr w:type="spellEnd"/>
      <w:r w:rsidRPr="00FD114E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муниципального района Зианчуринский район Республики Башкортостан Совет </w:t>
      </w:r>
      <w:r w:rsidRPr="00FD114E">
        <w:rPr>
          <w:sz w:val="28"/>
          <w:szCs w:val="28"/>
        </w:rPr>
        <w:t xml:space="preserve">сельского поселения </w:t>
      </w:r>
      <w:proofErr w:type="spellStart"/>
      <w:r w:rsidRPr="00FD114E">
        <w:rPr>
          <w:sz w:val="28"/>
          <w:szCs w:val="28"/>
        </w:rPr>
        <w:t>Сакмарский</w:t>
      </w:r>
      <w:proofErr w:type="spellEnd"/>
      <w:r w:rsidRPr="00FD114E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муниципального района Зианчуринский район Республики Башкортостан решил: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принятия решения о применении мер ответственности к депутату Совета </w:t>
      </w:r>
      <w:r w:rsidRPr="00FD114E">
        <w:rPr>
          <w:sz w:val="28"/>
          <w:szCs w:val="28"/>
        </w:rPr>
        <w:t xml:space="preserve">сельского поселения </w:t>
      </w:r>
      <w:proofErr w:type="spellStart"/>
      <w:r w:rsidRPr="00FD114E">
        <w:rPr>
          <w:sz w:val="28"/>
          <w:szCs w:val="28"/>
        </w:rPr>
        <w:t>Сакмарский</w:t>
      </w:r>
      <w:proofErr w:type="spellEnd"/>
      <w:r w:rsidRPr="00FD114E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решение обнародовать путем размещения на официальном сайте </w:t>
      </w:r>
      <w:r w:rsidRPr="00FD114E">
        <w:rPr>
          <w:sz w:val="28"/>
          <w:szCs w:val="28"/>
        </w:rPr>
        <w:t xml:space="preserve">сельского поселения </w:t>
      </w:r>
      <w:proofErr w:type="spellStart"/>
      <w:r w:rsidRPr="00FD114E">
        <w:rPr>
          <w:sz w:val="28"/>
          <w:szCs w:val="28"/>
        </w:rPr>
        <w:t>Сакмарский</w:t>
      </w:r>
      <w:proofErr w:type="spellEnd"/>
      <w:r w:rsidRPr="00FD114E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E30CBC" w:rsidRDefault="00E30CBC" w:rsidP="00E30CBC">
      <w:pPr>
        <w:ind w:firstLine="851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>
        <w:rPr>
          <w:sz w:val="28"/>
          <w:szCs w:val="28"/>
        </w:rPr>
        <w:t>комиссию  Совета</w:t>
      </w:r>
      <w:proofErr w:type="gramEnd"/>
      <w:r>
        <w:rPr>
          <w:sz w:val="28"/>
          <w:szCs w:val="28"/>
        </w:rPr>
        <w:t xml:space="preserve"> по соблюдению Регламента Совета, статусу и этике депутата</w:t>
      </w:r>
      <w:r>
        <w:rPr>
          <w:sz w:val="28"/>
          <w:szCs w:val="28"/>
          <w:lang w:val="ba-RU"/>
        </w:rPr>
        <w:t>.</w:t>
      </w:r>
    </w:p>
    <w:p w:rsidR="00E30CBC" w:rsidRDefault="00E30CBC" w:rsidP="00E30CBC">
      <w:pPr>
        <w:ind w:firstLine="851"/>
        <w:jc w:val="both"/>
        <w:rPr>
          <w:sz w:val="28"/>
          <w:szCs w:val="28"/>
          <w:lang w:val="ba-RU"/>
        </w:rPr>
      </w:pPr>
    </w:p>
    <w:p w:rsidR="00E30CBC" w:rsidRDefault="00E30CBC" w:rsidP="00E30CBC">
      <w:pPr>
        <w:ind w:firstLine="851"/>
        <w:jc w:val="both"/>
        <w:rPr>
          <w:sz w:val="28"/>
          <w:szCs w:val="28"/>
          <w:lang w:val="ba-RU"/>
        </w:rPr>
      </w:pPr>
    </w:p>
    <w:p w:rsidR="00E30CBC" w:rsidRDefault="00E30CBC" w:rsidP="00E30CBC">
      <w:pPr>
        <w:ind w:firstLine="851"/>
        <w:jc w:val="both"/>
        <w:rPr>
          <w:sz w:val="28"/>
          <w:szCs w:val="28"/>
          <w:lang w:val="ba-RU"/>
        </w:rPr>
      </w:pPr>
    </w:p>
    <w:p w:rsidR="00E30CBC" w:rsidRDefault="00E30CBC" w:rsidP="00E30CBC">
      <w:pPr>
        <w:ind w:firstLine="851"/>
        <w:jc w:val="both"/>
        <w:rPr>
          <w:sz w:val="28"/>
          <w:szCs w:val="28"/>
        </w:rPr>
      </w:pPr>
    </w:p>
    <w:p w:rsidR="00E30CBC" w:rsidRDefault="00E30CBC" w:rsidP="00E30CBC">
      <w:pPr>
        <w:ind w:firstLine="851"/>
        <w:jc w:val="both"/>
        <w:rPr>
          <w:sz w:val="28"/>
          <w:szCs w:val="28"/>
        </w:rPr>
      </w:pPr>
    </w:p>
    <w:p w:rsidR="00E30CBC" w:rsidRDefault="00E30CBC" w:rsidP="00E30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sz w:val="28"/>
          <w:szCs w:val="28"/>
        </w:rPr>
        <w:t>Н.С.Якшигулов</w:t>
      </w:r>
      <w:proofErr w:type="spellEnd"/>
    </w:p>
    <w:p w:rsidR="00E30CBC" w:rsidRDefault="00E30CBC" w:rsidP="00E30CBC">
      <w:pPr>
        <w:jc w:val="both"/>
        <w:rPr>
          <w:sz w:val="28"/>
          <w:szCs w:val="28"/>
        </w:rPr>
      </w:pPr>
    </w:p>
    <w:p w:rsidR="00E30CBC" w:rsidRDefault="00E30CBC" w:rsidP="00E30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Арсеново</w:t>
      </w:r>
      <w:proofErr w:type="spellEnd"/>
    </w:p>
    <w:p w:rsidR="00E30CBC" w:rsidRDefault="00E30CBC" w:rsidP="00E30CB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>
        <w:rPr>
          <w:sz w:val="28"/>
          <w:szCs w:val="28"/>
        </w:rPr>
        <w:t>» апреля 2020 г.</w:t>
      </w:r>
    </w:p>
    <w:p w:rsidR="00E30CBC" w:rsidRDefault="00E30CBC" w:rsidP="00E30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E30CBC" w:rsidRDefault="00E30CBC" w:rsidP="00E30CBC">
      <w:pPr>
        <w:ind w:firstLine="851"/>
        <w:jc w:val="right"/>
        <w:rPr>
          <w:sz w:val="24"/>
          <w:szCs w:val="24"/>
        </w:rPr>
      </w:pPr>
    </w:p>
    <w:p w:rsidR="00E30CBC" w:rsidRDefault="00E30CBC" w:rsidP="00E30CBC">
      <w:pPr>
        <w:ind w:firstLine="851"/>
        <w:jc w:val="right"/>
        <w:rPr>
          <w:sz w:val="24"/>
          <w:szCs w:val="24"/>
        </w:rPr>
      </w:pPr>
    </w:p>
    <w:p w:rsidR="00E30CBC" w:rsidRDefault="00E30CBC" w:rsidP="00E30CBC">
      <w:pPr>
        <w:ind w:firstLine="851"/>
        <w:jc w:val="right"/>
        <w:rPr>
          <w:sz w:val="24"/>
          <w:szCs w:val="24"/>
        </w:rPr>
      </w:pPr>
    </w:p>
    <w:p w:rsidR="00E30CBC" w:rsidRDefault="00E30CBC" w:rsidP="00E30CBC">
      <w:pPr>
        <w:ind w:firstLine="851"/>
        <w:jc w:val="right"/>
        <w:rPr>
          <w:sz w:val="24"/>
          <w:szCs w:val="24"/>
        </w:rPr>
      </w:pPr>
    </w:p>
    <w:p w:rsidR="00E30CBC" w:rsidRDefault="00E30CBC" w:rsidP="00E30CBC">
      <w:pPr>
        <w:ind w:firstLine="851"/>
        <w:jc w:val="right"/>
        <w:rPr>
          <w:sz w:val="24"/>
          <w:szCs w:val="24"/>
        </w:rPr>
      </w:pPr>
    </w:p>
    <w:p w:rsidR="00E30CBC" w:rsidRDefault="00E30CBC" w:rsidP="00E30CBC">
      <w:pPr>
        <w:ind w:firstLine="851"/>
        <w:jc w:val="right"/>
        <w:rPr>
          <w:sz w:val="24"/>
          <w:szCs w:val="24"/>
        </w:rPr>
      </w:pPr>
    </w:p>
    <w:p w:rsidR="00E30CBC" w:rsidRDefault="00E30CBC" w:rsidP="00E30CBC">
      <w:pPr>
        <w:ind w:firstLine="851"/>
        <w:jc w:val="right"/>
        <w:rPr>
          <w:sz w:val="24"/>
          <w:szCs w:val="24"/>
        </w:rPr>
      </w:pPr>
    </w:p>
    <w:p w:rsidR="00E30CBC" w:rsidRDefault="00E30CBC" w:rsidP="00E30CBC">
      <w:pPr>
        <w:ind w:firstLine="851"/>
        <w:jc w:val="right"/>
        <w:rPr>
          <w:sz w:val="24"/>
          <w:szCs w:val="24"/>
        </w:rPr>
      </w:pPr>
    </w:p>
    <w:p w:rsidR="00E30CBC" w:rsidRDefault="00E30CBC" w:rsidP="00E30CBC">
      <w:pPr>
        <w:ind w:firstLine="851"/>
        <w:jc w:val="right"/>
        <w:rPr>
          <w:sz w:val="24"/>
          <w:szCs w:val="24"/>
        </w:rPr>
      </w:pPr>
    </w:p>
    <w:p w:rsidR="00E30CBC" w:rsidRDefault="00E30CBC" w:rsidP="00E30CBC">
      <w:pPr>
        <w:ind w:left="5670"/>
        <w:contextualSpacing/>
      </w:pPr>
    </w:p>
    <w:p w:rsidR="00E30CBC" w:rsidRDefault="00E30CBC" w:rsidP="00E30CBC">
      <w:pPr>
        <w:ind w:left="5670"/>
        <w:contextualSpacing/>
      </w:pPr>
      <w:r>
        <w:t xml:space="preserve">Приложение </w:t>
      </w:r>
    </w:p>
    <w:p w:rsidR="00E30CBC" w:rsidRPr="00FD114E" w:rsidRDefault="00E30CBC" w:rsidP="00E30CBC">
      <w:pPr>
        <w:ind w:left="5670"/>
        <w:contextualSpacing/>
      </w:pPr>
      <w:r>
        <w:t xml:space="preserve">к решению Совета </w:t>
      </w:r>
      <w:r w:rsidRPr="00FD114E">
        <w:t xml:space="preserve">сельского поселения </w:t>
      </w:r>
      <w:proofErr w:type="spellStart"/>
      <w:r w:rsidRPr="00FD114E">
        <w:t>Сакмарский</w:t>
      </w:r>
      <w:proofErr w:type="spellEnd"/>
      <w:r w:rsidRPr="00FD114E">
        <w:t xml:space="preserve"> сельсовет</w:t>
      </w:r>
    </w:p>
    <w:p w:rsidR="00E30CBC" w:rsidRDefault="00E30CBC" w:rsidP="00E30CBC">
      <w:pPr>
        <w:ind w:left="5670"/>
        <w:contextualSpacing/>
      </w:pPr>
      <w:r>
        <w:t xml:space="preserve">муниципального района </w:t>
      </w:r>
    </w:p>
    <w:p w:rsidR="00E30CBC" w:rsidRDefault="00E30CBC" w:rsidP="00E30CBC">
      <w:pPr>
        <w:ind w:left="5670"/>
        <w:contextualSpacing/>
      </w:pPr>
      <w:proofErr w:type="spellStart"/>
      <w:r>
        <w:t>Зианчуринский</w:t>
      </w:r>
      <w:proofErr w:type="spellEnd"/>
      <w:r>
        <w:t xml:space="preserve"> район </w:t>
      </w:r>
    </w:p>
    <w:p w:rsidR="00E30CBC" w:rsidRDefault="00E30CBC" w:rsidP="00E30CBC">
      <w:pPr>
        <w:ind w:left="5670"/>
        <w:contextualSpacing/>
      </w:pPr>
      <w:r>
        <w:t>Республики Башкортостан</w:t>
      </w:r>
    </w:p>
    <w:p w:rsidR="00E30CBC" w:rsidRDefault="00E30CBC" w:rsidP="00E30CBC">
      <w:pPr>
        <w:ind w:left="5670"/>
        <w:contextualSpacing/>
      </w:pPr>
      <w:r>
        <w:t>от «</w:t>
      </w:r>
      <w:r>
        <w:t xml:space="preserve">__» апреля </w:t>
      </w:r>
      <w:proofErr w:type="gramStart"/>
      <w:r>
        <w:t>2020  года</w:t>
      </w:r>
      <w:proofErr w:type="gramEnd"/>
      <w:r>
        <w:t xml:space="preserve"> № 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</w:p>
    <w:p w:rsidR="00E30CBC" w:rsidRDefault="00E30CBC" w:rsidP="00E30CBC">
      <w:pPr>
        <w:ind w:firstLine="851"/>
        <w:jc w:val="both"/>
        <w:rPr>
          <w:sz w:val="28"/>
          <w:szCs w:val="28"/>
        </w:rPr>
      </w:pPr>
    </w:p>
    <w:p w:rsidR="00E30CBC" w:rsidRDefault="00E30CBC" w:rsidP="00E3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30CBC" w:rsidRDefault="00E30CBC" w:rsidP="00E3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решения о применении мер ответственности к депутату Совета </w:t>
      </w:r>
      <w:r w:rsidRPr="00FD114E">
        <w:rPr>
          <w:b/>
          <w:sz w:val="28"/>
          <w:szCs w:val="28"/>
        </w:rPr>
        <w:t xml:space="preserve">сельского поселения </w:t>
      </w:r>
      <w:proofErr w:type="spellStart"/>
      <w:r w:rsidRPr="00FD114E">
        <w:rPr>
          <w:b/>
          <w:sz w:val="28"/>
          <w:szCs w:val="28"/>
        </w:rPr>
        <w:t>Сакмарский</w:t>
      </w:r>
      <w:proofErr w:type="spellEnd"/>
      <w:r w:rsidRPr="00FD114E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Зианчуринский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принятия решения о применении к депутату Совета </w:t>
      </w:r>
      <w:r w:rsidRPr="00FD114E">
        <w:rPr>
          <w:sz w:val="28"/>
          <w:szCs w:val="28"/>
        </w:rPr>
        <w:t xml:space="preserve">сельского поселения </w:t>
      </w:r>
      <w:proofErr w:type="spellStart"/>
      <w:r w:rsidRPr="00FD114E">
        <w:rPr>
          <w:sz w:val="28"/>
          <w:szCs w:val="28"/>
        </w:rPr>
        <w:t>Сакмарский</w:t>
      </w:r>
      <w:proofErr w:type="spellEnd"/>
      <w:r w:rsidRPr="00FD114E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 Республики Башкортостан (далее соответственно — депутат, Совет) мер ответственности определяется 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7.3-1 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Совета о применении мер юридической ответственности к  депутату принимается не позднее шести месяцев со дня поступления в Совет обращения Главы Республики Башкортостан, предусмотренного частью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Днем появления основания для применения мер юридической ответственности является день поступления в Совет обращения Главы Республики Башкортостан с заявлением о применении мер юридической ответственности к депутату. 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 поступлении в Совет обращения Главы Республики Башкортостан председатель Совета в 10-дневный срок: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письменно уведомляет о содержании поступившего обращения депутата, в отношении которого поступило обращение, а также о дате, времени и месте его рассмотрения;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обращения Советом.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Депутату, в отношении которого на заседании Совета рассматривается вопрос о применении мер юридической ответственности, предоставляется слово для выступления.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Решение Совета о применении мер юридической ответственности к депутату принимается большинством голосов от установленной численности депутатов, тайным голосованием и подписывается председателем Совета.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Депутат, в отношении которого рассматривается вопрос о применении мер юридической ответственности, не принимает участия в голосовании.  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депутата,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В случае принятия решения о применении мер юридической ответственности к председателю Совета, данное решение подписывается депутатом, председательствующим на заседании Совета.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Копия решения о применении мер юридической ответственности к депутату в течение 10 рабочих дней со дня его принятия размещается на официальном сайте органов местного самоуправления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E30CBC" w:rsidRDefault="00E30CBC" w:rsidP="00E3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копия решения направляется Главе Республики Башкортостан.</w:t>
      </w:r>
    </w:p>
    <w:p w:rsidR="00E30CBC" w:rsidRPr="0083739F" w:rsidRDefault="00E30CBC" w:rsidP="00E30CBC">
      <w:pPr>
        <w:suppressAutoHyphens w:val="0"/>
        <w:rPr>
          <w:sz w:val="28"/>
          <w:szCs w:val="28"/>
        </w:rPr>
      </w:pPr>
    </w:p>
    <w:p w:rsidR="00E30CBC" w:rsidRPr="0083739F" w:rsidRDefault="00E30CBC" w:rsidP="00E30C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E4D" w:rsidRPr="00E1092D" w:rsidRDefault="00442E4D" w:rsidP="00442E4D">
      <w:pPr>
        <w:shd w:val="clear" w:color="auto" w:fill="FFFFFF"/>
        <w:jc w:val="right"/>
        <w:rPr>
          <w:color w:val="333333"/>
          <w:sz w:val="28"/>
          <w:szCs w:val="28"/>
          <w:lang w:eastAsia="ru-RU"/>
        </w:rPr>
      </w:pPr>
    </w:p>
    <w:sectPr w:rsidR="00442E4D" w:rsidRPr="00E1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5"/>
    <w:rsid w:val="002C0AE9"/>
    <w:rsid w:val="00442E4D"/>
    <w:rsid w:val="004F07F5"/>
    <w:rsid w:val="00A917D0"/>
    <w:rsid w:val="00DD7DCF"/>
    <w:rsid w:val="00E1092D"/>
    <w:rsid w:val="00E3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BA87"/>
  <w15:chartTrackingRefBased/>
  <w15:docId w15:val="{F9C91EE8-3409-4748-AB10-0C98DAF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E9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65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79273286746</dc:creator>
  <cp:keywords/>
  <dc:description/>
  <cp:lastModifiedBy>79273286746</cp:lastModifiedBy>
  <cp:revision>2</cp:revision>
  <cp:lastPrinted>2019-12-10T10:34:00Z</cp:lastPrinted>
  <dcterms:created xsi:type="dcterms:W3CDTF">2020-04-19T06:41:00Z</dcterms:created>
  <dcterms:modified xsi:type="dcterms:W3CDTF">2020-04-19T06:41:00Z</dcterms:modified>
</cp:coreProperties>
</file>